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FD30" w14:textId="77777777" w:rsidR="0067763E" w:rsidRDefault="0067763E" w:rsidP="0067763E">
      <w:pPr>
        <w:pStyle w:val="Normlnweb"/>
        <w:jc w:val="center"/>
      </w:pPr>
      <w:r>
        <w:rPr>
          <w:noProof/>
        </w:rPr>
        <w:drawing>
          <wp:inline distT="0" distB="0" distL="0" distR="0" wp14:anchorId="22E4BDE4" wp14:editId="473737A4">
            <wp:extent cx="1401716" cy="468867"/>
            <wp:effectExtent l="0" t="0" r="8255"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3126" cy="476029"/>
                    </a:xfrm>
                    <a:prstGeom prst="rect">
                      <a:avLst/>
                    </a:prstGeom>
                    <a:noFill/>
                    <a:ln>
                      <a:noFill/>
                    </a:ln>
                  </pic:spPr>
                </pic:pic>
              </a:graphicData>
            </a:graphic>
          </wp:inline>
        </w:drawing>
      </w:r>
    </w:p>
    <w:p w14:paraId="282C1D6A" w14:textId="3958D3FC" w:rsidR="0067763E" w:rsidRDefault="0067763E" w:rsidP="0067763E">
      <w:pPr>
        <w:pStyle w:val="Normlnweb"/>
        <w:jc w:val="right"/>
      </w:pPr>
      <w:r>
        <w:t xml:space="preserve">V Houdkovicích dne </w:t>
      </w:r>
      <w:r>
        <w:t>8. 1. 2026</w:t>
      </w:r>
    </w:p>
    <w:p w14:paraId="3F713277" w14:textId="77777777" w:rsidR="0067763E" w:rsidRDefault="0067763E" w:rsidP="0067763E">
      <w:pPr>
        <w:pStyle w:val="Normlnweb"/>
        <w:jc w:val="right"/>
      </w:pPr>
    </w:p>
    <w:p w14:paraId="74A9D997" w14:textId="64F40674" w:rsidR="0067763E" w:rsidRDefault="0067763E" w:rsidP="0067763E">
      <w:pPr>
        <w:pStyle w:val="Normlnweb"/>
        <w:jc w:val="center"/>
        <w:rPr>
          <w:b/>
          <w:bCs/>
          <w:u w:val="single"/>
        </w:rPr>
      </w:pPr>
      <w:r>
        <w:rPr>
          <w:b/>
          <w:bCs/>
          <w:u w:val="single"/>
        </w:rPr>
        <w:t xml:space="preserve">Kritéria pro přijímání dětí k předškolnímu vzdělávání do MŠ Houdkovice                   pro školní rok </w:t>
      </w:r>
      <w:r>
        <w:rPr>
          <w:b/>
          <w:bCs/>
          <w:u w:val="single"/>
        </w:rPr>
        <w:t>2026/2027</w:t>
      </w:r>
    </w:p>
    <w:p w14:paraId="6AE87111" w14:textId="77777777" w:rsidR="0067763E" w:rsidRDefault="0067763E" w:rsidP="0067763E">
      <w:pPr>
        <w:rPr>
          <w:sz w:val="24"/>
          <w:szCs w:val="24"/>
        </w:rPr>
      </w:pPr>
    </w:p>
    <w:p w14:paraId="26CD2B51" w14:textId="18B65894" w:rsidR="0067763E" w:rsidRDefault="0067763E" w:rsidP="0067763E">
      <w:pPr>
        <w:rPr>
          <w:sz w:val="24"/>
          <w:szCs w:val="24"/>
        </w:rPr>
      </w:pPr>
      <w:r>
        <w:rPr>
          <w:sz w:val="24"/>
          <w:szCs w:val="24"/>
        </w:rPr>
        <w:t xml:space="preserve">  Ř</w:t>
      </w:r>
      <w:r>
        <w:rPr>
          <w:sz w:val="24"/>
          <w:szCs w:val="24"/>
        </w:rPr>
        <w:t xml:space="preserve">editelka MŠ Houdkovice, </w:t>
      </w:r>
      <w:r>
        <w:rPr>
          <w:sz w:val="24"/>
          <w:szCs w:val="24"/>
        </w:rPr>
        <w:t xml:space="preserve">se sídlem Houdkovice 54, 518 01 Dobruška, </w:t>
      </w:r>
      <w:r>
        <w:rPr>
          <w:sz w:val="24"/>
          <w:szCs w:val="24"/>
        </w:rPr>
        <w:t>po dohodě se zřizovatelem, stanovuje následující kritéria, dle kterých bude postupováno při rozhodování o přijetí dítěte k předškolnímu vzdělávání.</w:t>
      </w:r>
    </w:p>
    <w:p w14:paraId="28039A3E" w14:textId="5563135B" w:rsidR="0067763E" w:rsidRDefault="0067763E" w:rsidP="0067763E">
      <w:pPr>
        <w:rPr>
          <w:sz w:val="24"/>
          <w:szCs w:val="24"/>
        </w:rPr>
      </w:pPr>
      <w:r>
        <w:rPr>
          <w:sz w:val="24"/>
          <w:szCs w:val="24"/>
        </w:rPr>
        <w:t xml:space="preserve">  Zápis do MŠ bude probíhat formou „Dne otevřených dveří“ s možností seznámit se s prostředím a personálem mateřské </w:t>
      </w:r>
      <w:proofErr w:type="gramStart"/>
      <w:r>
        <w:rPr>
          <w:sz w:val="24"/>
          <w:szCs w:val="24"/>
        </w:rPr>
        <w:t>školy</w:t>
      </w:r>
      <w:proofErr w:type="gramEnd"/>
      <w:r>
        <w:rPr>
          <w:sz w:val="24"/>
          <w:szCs w:val="24"/>
        </w:rPr>
        <w:t xml:space="preserve"> a to </w:t>
      </w:r>
      <w:r>
        <w:rPr>
          <w:b/>
          <w:bCs/>
          <w:sz w:val="24"/>
          <w:szCs w:val="24"/>
        </w:rPr>
        <w:t xml:space="preserve">v úterý 14. 4. 2026 </w:t>
      </w:r>
      <w:r>
        <w:rPr>
          <w:b/>
          <w:bCs/>
          <w:sz w:val="24"/>
          <w:szCs w:val="24"/>
        </w:rPr>
        <w:t>dopoledne v čase 9,30 – 11,30 hod a odpoledne v čase 14,00 – 16,00 hod v budově Mateřské školy Houdkovice.</w:t>
      </w:r>
    </w:p>
    <w:p w14:paraId="3A466029" w14:textId="77777777" w:rsidR="0067763E" w:rsidRDefault="0067763E" w:rsidP="0067763E">
      <w:pPr>
        <w:rPr>
          <w:sz w:val="24"/>
          <w:szCs w:val="24"/>
        </w:rPr>
      </w:pPr>
    </w:p>
    <w:p w14:paraId="34574738" w14:textId="2C5E5743" w:rsidR="0067763E" w:rsidRDefault="0067763E" w:rsidP="0067763E">
      <w:pPr>
        <w:rPr>
          <w:b/>
          <w:bCs/>
          <w:sz w:val="24"/>
          <w:szCs w:val="24"/>
        </w:rPr>
      </w:pPr>
      <w:r>
        <w:rPr>
          <w:b/>
          <w:bCs/>
          <w:sz w:val="24"/>
          <w:szCs w:val="24"/>
        </w:rPr>
        <w:t>Děti budou přijímány v následujícím pořadí:</w:t>
      </w:r>
    </w:p>
    <w:p w14:paraId="1353F375" w14:textId="1BD11143" w:rsidR="0067763E" w:rsidRDefault="0067763E" w:rsidP="0067763E">
      <w:pPr>
        <w:pStyle w:val="Odstavecseseznamem"/>
        <w:numPr>
          <w:ilvl w:val="0"/>
          <w:numId w:val="1"/>
        </w:numPr>
        <w:rPr>
          <w:sz w:val="24"/>
          <w:szCs w:val="24"/>
        </w:rPr>
      </w:pPr>
      <w:r>
        <w:rPr>
          <w:sz w:val="24"/>
          <w:szCs w:val="24"/>
        </w:rPr>
        <w:t>Děti, které budou plnit povinné předškolní vzdělávání</w:t>
      </w:r>
      <w:r>
        <w:rPr>
          <w:sz w:val="24"/>
          <w:szCs w:val="24"/>
        </w:rPr>
        <w:t xml:space="preserve">, tzn. děti, které k 31.8.2026 dovrší pátého roku věku, </w:t>
      </w:r>
      <w:r>
        <w:rPr>
          <w:sz w:val="24"/>
          <w:szCs w:val="24"/>
        </w:rPr>
        <w:t>a pro které je mateřská škola spádová.</w:t>
      </w:r>
    </w:p>
    <w:p w14:paraId="16AF8741" w14:textId="78BC50DD" w:rsidR="0067763E" w:rsidRDefault="0067763E" w:rsidP="0067763E">
      <w:pPr>
        <w:pStyle w:val="Odstavecseseznamem"/>
        <w:numPr>
          <w:ilvl w:val="0"/>
          <w:numId w:val="1"/>
        </w:numPr>
        <w:rPr>
          <w:sz w:val="24"/>
          <w:szCs w:val="24"/>
        </w:rPr>
      </w:pPr>
      <w:r>
        <w:rPr>
          <w:sz w:val="24"/>
          <w:szCs w:val="24"/>
        </w:rPr>
        <w:t>Děti, které k 31.8.202</w:t>
      </w:r>
      <w:r>
        <w:rPr>
          <w:sz w:val="24"/>
          <w:szCs w:val="24"/>
        </w:rPr>
        <w:t>6</w:t>
      </w:r>
      <w:r>
        <w:rPr>
          <w:sz w:val="24"/>
          <w:szCs w:val="24"/>
        </w:rPr>
        <w:t xml:space="preserve"> dovrší nejméně 3 let věku, a pro které je mateřská škola spádová od nejstaršího po nejmladší.</w:t>
      </w:r>
    </w:p>
    <w:p w14:paraId="66E4817B" w14:textId="03777477" w:rsidR="0067763E" w:rsidRDefault="0067763E" w:rsidP="0067763E">
      <w:pPr>
        <w:pStyle w:val="Odstavecseseznamem"/>
        <w:numPr>
          <w:ilvl w:val="0"/>
          <w:numId w:val="1"/>
        </w:numPr>
        <w:rPr>
          <w:sz w:val="24"/>
          <w:szCs w:val="24"/>
        </w:rPr>
      </w:pPr>
      <w:r>
        <w:rPr>
          <w:sz w:val="24"/>
          <w:szCs w:val="24"/>
        </w:rPr>
        <w:t>Děti, které k 31.8. 202</w:t>
      </w:r>
      <w:r>
        <w:rPr>
          <w:sz w:val="24"/>
          <w:szCs w:val="24"/>
        </w:rPr>
        <w:t>6</w:t>
      </w:r>
      <w:r>
        <w:rPr>
          <w:sz w:val="24"/>
          <w:szCs w:val="24"/>
        </w:rPr>
        <w:t xml:space="preserve"> dovrší nejméně 2 let věku, a pro které je mateřská škola spádová od nejstaršího po nejmladší</w:t>
      </w:r>
      <w:r>
        <w:rPr>
          <w:sz w:val="24"/>
          <w:szCs w:val="24"/>
        </w:rPr>
        <w:t xml:space="preserve">. </w:t>
      </w:r>
    </w:p>
    <w:p w14:paraId="674846B7" w14:textId="77777777" w:rsidR="0067763E" w:rsidRDefault="0067763E" w:rsidP="0067763E">
      <w:pPr>
        <w:pStyle w:val="Odstavecseseznamem"/>
        <w:numPr>
          <w:ilvl w:val="0"/>
          <w:numId w:val="1"/>
        </w:numPr>
        <w:rPr>
          <w:sz w:val="24"/>
          <w:szCs w:val="24"/>
        </w:rPr>
      </w:pPr>
      <w:r>
        <w:rPr>
          <w:sz w:val="24"/>
          <w:szCs w:val="24"/>
        </w:rPr>
        <w:t>Děti, pro které není mateřská škola spádová od nejstaršího po nejmladší.</w:t>
      </w:r>
    </w:p>
    <w:p w14:paraId="5ACDBE0F" w14:textId="77777777" w:rsidR="0067763E" w:rsidRDefault="0067763E" w:rsidP="0067763E">
      <w:pPr>
        <w:rPr>
          <w:sz w:val="24"/>
          <w:szCs w:val="24"/>
        </w:rPr>
      </w:pPr>
    </w:p>
    <w:p w14:paraId="22012EA7" w14:textId="77777777" w:rsidR="0067763E" w:rsidRDefault="0067763E" w:rsidP="0067763E">
      <w:pPr>
        <w:rPr>
          <w:sz w:val="24"/>
          <w:szCs w:val="24"/>
        </w:rPr>
      </w:pPr>
      <w:r>
        <w:rPr>
          <w:b/>
          <w:bCs/>
          <w:sz w:val="24"/>
          <w:szCs w:val="24"/>
          <w:u w:val="single"/>
        </w:rPr>
        <w:t>Spádové oblasti:</w:t>
      </w:r>
      <w:r>
        <w:rPr>
          <w:sz w:val="24"/>
          <w:szCs w:val="24"/>
        </w:rPr>
        <w:t xml:space="preserve"> Houdkovice, Trnov, Zádolí, Velká Záhornice, Malá Záhornice.</w:t>
      </w:r>
    </w:p>
    <w:p w14:paraId="2267710C" w14:textId="76EDACF2" w:rsidR="0067763E" w:rsidRDefault="0067763E" w:rsidP="0067763E">
      <w:pPr>
        <w:rPr>
          <w:sz w:val="24"/>
          <w:szCs w:val="24"/>
        </w:rPr>
      </w:pPr>
      <w:r>
        <w:rPr>
          <w:sz w:val="24"/>
          <w:szCs w:val="24"/>
        </w:rPr>
        <w:t xml:space="preserve">Děti </w:t>
      </w:r>
      <w:r>
        <w:rPr>
          <w:sz w:val="24"/>
          <w:szCs w:val="24"/>
        </w:rPr>
        <w:t>budou</w:t>
      </w:r>
      <w:r>
        <w:rPr>
          <w:sz w:val="24"/>
          <w:szCs w:val="24"/>
        </w:rPr>
        <w:t xml:space="preserve"> přijímány do maximální kapacity 36 dětí.</w:t>
      </w:r>
    </w:p>
    <w:p w14:paraId="75688B8F" w14:textId="77777777" w:rsidR="0067763E" w:rsidRDefault="0067763E" w:rsidP="0067763E">
      <w:pPr>
        <w:rPr>
          <w:sz w:val="24"/>
          <w:szCs w:val="24"/>
        </w:rPr>
      </w:pPr>
      <w:r>
        <w:rPr>
          <w:sz w:val="24"/>
          <w:szCs w:val="24"/>
        </w:rPr>
        <w:t>V případě přijetí dítěte s přiznaným podpůrným opatřením třetího až pátého stupně se počet přijímaných dětí bude snižovat dle platných předpisů.</w:t>
      </w:r>
    </w:p>
    <w:p w14:paraId="46BEE19D" w14:textId="77777777" w:rsidR="0067763E" w:rsidRDefault="0067763E" w:rsidP="0067763E">
      <w:pPr>
        <w:rPr>
          <w:sz w:val="24"/>
          <w:szCs w:val="24"/>
        </w:rPr>
      </w:pPr>
      <w:r>
        <w:rPr>
          <w:sz w:val="24"/>
          <w:szCs w:val="24"/>
        </w:rPr>
        <w:t xml:space="preserve">Dle zákona § 50 </w:t>
      </w:r>
      <w:proofErr w:type="spellStart"/>
      <w:r>
        <w:rPr>
          <w:sz w:val="24"/>
          <w:szCs w:val="24"/>
        </w:rPr>
        <w:t>z.č</w:t>
      </w:r>
      <w:proofErr w:type="spellEnd"/>
      <w:r>
        <w:rPr>
          <w:sz w:val="24"/>
          <w:szCs w:val="24"/>
        </w:rPr>
        <w:t xml:space="preserve">. 258/200 Sb., může mateřská škola přijmout pouze dítě, které se podrobilo stanovenému očkování, nebo má doklad, že je proti nákaze imunní, nebo se nemůže očkování podrobit pro kontraindikaci (toto neplatí pro dítě plnící povinnou předškolní docházku). </w:t>
      </w:r>
    </w:p>
    <w:p w14:paraId="23E216D5" w14:textId="77777777" w:rsidR="0067763E" w:rsidRDefault="0067763E" w:rsidP="0067763E">
      <w:pPr>
        <w:spacing w:after="0"/>
        <w:rPr>
          <w:sz w:val="24"/>
          <w:szCs w:val="24"/>
        </w:rPr>
      </w:pPr>
    </w:p>
    <w:p w14:paraId="3392B834" w14:textId="77777777" w:rsidR="0067763E" w:rsidRDefault="0067763E" w:rsidP="0067763E">
      <w:pPr>
        <w:spacing w:after="0"/>
        <w:jc w:val="center"/>
        <w:rPr>
          <w:sz w:val="24"/>
          <w:szCs w:val="24"/>
        </w:rPr>
      </w:pPr>
      <w:r>
        <w:rPr>
          <w:sz w:val="24"/>
          <w:szCs w:val="24"/>
        </w:rPr>
        <w:t xml:space="preserve">                                                                                                      Pavlína Horáčková     </w:t>
      </w:r>
    </w:p>
    <w:p w14:paraId="1EB18007" w14:textId="0073BF08" w:rsidR="0067763E" w:rsidRDefault="0067763E" w:rsidP="0067763E">
      <w:pPr>
        <w:spacing w:after="0"/>
        <w:jc w:val="center"/>
        <w:rPr>
          <w:sz w:val="24"/>
          <w:szCs w:val="24"/>
        </w:rPr>
      </w:pPr>
      <w:r>
        <w:rPr>
          <w:sz w:val="24"/>
          <w:szCs w:val="24"/>
        </w:rPr>
        <w:t xml:space="preserve">                                                                                                      ředitelka MŠ</w:t>
      </w:r>
    </w:p>
    <w:p w14:paraId="1A895DEB" w14:textId="77777777" w:rsidR="0067763E" w:rsidRDefault="0067763E" w:rsidP="0067763E">
      <w:pPr>
        <w:jc w:val="center"/>
        <w:rPr>
          <w:sz w:val="24"/>
          <w:szCs w:val="24"/>
        </w:rPr>
      </w:pPr>
      <w:r>
        <w:rPr>
          <w:sz w:val="24"/>
          <w:szCs w:val="24"/>
        </w:rPr>
        <w:t xml:space="preserve">         </w:t>
      </w:r>
    </w:p>
    <w:p w14:paraId="0894194C" w14:textId="77777777" w:rsidR="00333A21" w:rsidRDefault="00333A21"/>
    <w:sectPr w:rsidR="00333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C61AE"/>
    <w:multiLevelType w:val="hybridMultilevel"/>
    <w:tmpl w:val="44BA1B9C"/>
    <w:lvl w:ilvl="0" w:tplc="8158B66C">
      <w:start w:val="1"/>
      <w:numFmt w:val="decimal"/>
      <w:lvlText w:val="%1."/>
      <w:lvlJc w:val="left"/>
      <w:pPr>
        <w:ind w:left="720" w:hanging="360"/>
      </w:pPr>
      <w:rPr>
        <w:rFonts w:asciiTheme="minorHAnsi" w:eastAsiaTheme="minorHAnsi" w:hAnsiTheme="minorHAnsi" w:cstheme="minorBid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3E"/>
    <w:rsid w:val="00333A21"/>
    <w:rsid w:val="00677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FDBB"/>
  <w15:chartTrackingRefBased/>
  <w15:docId w15:val="{01DA3E55-147E-4E4E-B364-E4A76061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763E"/>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7763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77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278</Words>
  <Characters>1645</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2026-01-08T11:22:00Z</dcterms:created>
  <dcterms:modified xsi:type="dcterms:W3CDTF">2026-01-08T11:42:00Z</dcterms:modified>
</cp:coreProperties>
</file>